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1" w:rsidRPr="00015790" w:rsidRDefault="00886901" w:rsidP="00CA20DD">
      <w:pPr>
        <w:rPr>
          <w:rFonts w:ascii="Cambria" w:hAnsi="Cambria"/>
        </w:rPr>
      </w:pPr>
    </w:p>
    <w:p w:rsidR="00886901" w:rsidRPr="00886901" w:rsidRDefault="00886901" w:rsidP="00CA20DD">
      <w:pPr>
        <w:spacing w:line="480" w:lineRule="auto"/>
        <w:jc w:val="center"/>
        <w:rPr>
          <w:rFonts w:ascii="Cambria" w:hAnsi="Cambria"/>
          <w:b/>
          <w:sz w:val="28"/>
        </w:rPr>
      </w:pPr>
      <w:r w:rsidRPr="00886901">
        <w:rPr>
          <w:rFonts w:ascii="Cambria" w:hAnsi="Cambria"/>
          <w:b/>
          <w:sz w:val="28"/>
        </w:rPr>
        <w:t>Cancellation</w:t>
      </w:r>
      <w:r>
        <w:rPr>
          <w:rFonts w:ascii="Cambria" w:hAnsi="Cambria"/>
          <w:b/>
          <w:sz w:val="28"/>
        </w:rPr>
        <w:t xml:space="preserve"> &amp; No Show</w:t>
      </w:r>
      <w:r w:rsidRPr="00886901">
        <w:rPr>
          <w:rFonts w:ascii="Cambria" w:hAnsi="Cambria"/>
          <w:b/>
          <w:sz w:val="28"/>
        </w:rPr>
        <w:t xml:space="preserve"> Policy</w:t>
      </w:r>
    </w:p>
    <w:p w:rsidR="00886901" w:rsidRDefault="00886901" w:rsidP="00CA20DD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We understand that situations arise in which you must cancel your appointment. It is</w:t>
      </w:r>
      <w:r>
        <w:rPr>
          <w:rFonts w:ascii="Cambria" w:hAnsi="Cambria"/>
        </w:rPr>
        <w:t>,</w:t>
      </w:r>
      <w:r>
        <w:rPr>
          <w:rFonts w:ascii="Cambria" w:hAnsi="Cambria"/>
        </w:rPr>
        <w:t xml:space="preserve"> therefore</w:t>
      </w:r>
      <w:r>
        <w:rPr>
          <w:rFonts w:ascii="Cambria" w:hAnsi="Cambria"/>
        </w:rPr>
        <w:t>,</w:t>
      </w:r>
      <w:r>
        <w:rPr>
          <w:rFonts w:ascii="Cambria" w:hAnsi="Cambria"/>
        </w:rPr>
        <w:t xml:space="preserve"> requested that if you </w:t>
      </w:r>
      <w:r>
        <w:rPr>
          <w:rFonts w:ascii="Cambria" w:hAnsi="Cambria"/>
        </w:rPr>
        <w:t>need to</w:t>
      </w:r>
      <w:r>
        <w:rPr>
          <w:rFonts w:ascii="Cambria" w:hAnsi="Cambria"/>
        </w:rPr>
        <w:t xml:space="preserve"> cancel your appointment </w:t>
      </w:r>
      <w:r>
        <w:rPr>
          <w:rFonts w:ascii="Cambria" w:hAnsi="Cambria"/>
        </w:rPr>
        <w:t>y</w:t>
      </w:r>
      <w:r>
        <w:rPr>
          <w:rFonts w:ascii="Cambria" w:hAnsi="Cambria"/>
        </w:rPr>
        <w:t xml:space="preserve">ou provide at least 24 </w:t>
      </w:r>
      <w:r w:rsidR="00CA20DD">
        <w:rPr>
          <w:rFonts w:ascii="Cambria" w:hAnsi="Cambria"/>
        </w:rPr>
        <w:t>hours’ notice</w:t>
      </w:r>
      <w:r>
        <w:rPr>
          <w:rFonts w:ascii="Cambria" w:hAnsi="Cambria"/>
        </w:rPr>
        <w:t>. This will enable another person who is waiting for an appointment to be sche</w:t>
      </w:r>
      <w:bookmarkStart w:id="0" w:name="_GoBack"/>
      <w:bookmarkEnd w:id="0"/>
      <w:r>
        <w:rPr>
          <w:rFonts w:ascii="Cambria" w:hAnsi="Cambria"/>
        </w:rPr>
        <w:t>duled in that appointment slot. W</w:t>
      </w:r>
      <w:r>
        <w:rPr>
          <w:rFonts w:ascii="Cambria" w:hAnsi="Cambria"/>
        </w:rPr>
        <w:t>hen</w:t>
      </w:r>
      <w:r>
        <w:rPr>
          <w:rFonts w:ascii="Cambria" w:hAnsi="Cambria"/>
        </w:rPr>
        <w:t xml:space="preserve"> cancellations</w:t>
      </w:r>
      <w:r>
        <w:rPr>
          <w:rFonts w:ascii="Cambria" w:hAnsi="Cambria"/>
        </w:rPr>
        <w:t xml:space="preserve"> are</w:t>
      </w:r>
      <w:r>
        <w:rPr>
          <w:rFonts w:ascii="Cambria" w:hAnsi="Cambria"/>
        </w:rPr>
        <w:t xml:space="preserve"> made</w:t>
      </w:r>
      <w:r>
        <w:rPr>
          <w:rFonts w:ascii="Cambria" w:hAnsi="Cambria"/>
        </w:rPr>
        <w:t xml:space="preserve"> with</w:t>
      </w:r>
      <w:r>
        <w:rPr>
          <w:rFonts w:ascii="Cambria" w:hAnsi="Cambria"/>
        </w:rPr>
        <w:t xml:space="preserve"> less than 24 </w:t>
      </w:r>
      <w:r w:rsidR="00CA20DD">
        <w:rPr>
          <w:rFonts w:ascii="Cambria" w:hAnsi="Cambria"/>
        </w:rPr>
        <w:t>hours’ notice</w:t>
      </w:r>
      <w:r>
        <w:rPr>
          <w:rFonts w:ascii="Cambria" w:hAnsi="Cambria"/>
        </w:rPr>
        <w:t xml:space="preserve">, we are unable to offer that slot to </w:t>
      </w:r>
      <w:r>
        <w:rPr>
          <w:rFonts w:ascii="Cambria" w:hAnsi="Cambria"/>
        </w:rPr>
        <w:t>another person</w:t>
      </w:r>
      <w:r>
        <w:rPr>
          <w:rFonts w:ascii="Cambria" w:hAnsi="Cambria"/>
        </w:rPr>
        <w:t>.</w:t>
      </w:r>
    </w:p>
    <w:p w:rsidR="00886901" w:rsidRDefault="00886901" w:rsidP="00CA20DD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 xml:space="preserve">At this time, our No Show policy states that if you are a </w:t>
      </w:r>
      <w:r>
        <w:rPr>
          <w:rFonts w:ascii="Cambria" w:hAnsi="Cambria"/>
          <w:b/>
        </w:rPr>
        <w:t>NEW PATIENT</w:t>
      </w:r>
      <w:r>
        <w:rPr>
          <w:rFonts w:ascii="Cambria" w:hAnsi="Cambria"/>
        </w:rPr>
        <w:t xml:space="preserve"> and do not show up for your appointment without calling, you will be charged a $50 fee. If you are a </w:t>
      </w:r>
      <w:r>
        <w:rPr>
          <w:rFonts w:ascii="Cambria" w:hAnsi="Cambria"/>
          <w:b/>
        </w:rPr>
        <w:t>RETURNING PATIENT</w:t>
      </w:r>
      <w:r>
        <w:rPr>
          <w:rFonts w:ascii="Cambria" w:hAnsi="Cambria"/>
        </w:rPr>
        <w:t xml:space="preserve">, you are </w:t>
      </w:r>
      <w:r>
        <w:rPr>
          <w:rFonts w:ascii="Cambria" w:hAnsi="Cambria"/>
        </w:rPr>
        <w:t>allowed a one-time no</w:t>
      </w:r>
      <w:r w:rsidR="00CA20DD">
        <w:rPr>
          <w:rFonts w:ascii="Cambria" w:hAnsi="Cambria"/>
        </w:rPr>
        <w:t xml:space="preserve"> </w:t>
      </w:r>
      <w:r>
        <w:rPr>
          <w:rFonts w:ascii="Cambria" w:hAnsi="Cambria"/>
        </w:rPr>
        <w:t>show</w:t>
      </w:r>
      <w:r>
        <w:rPr>
          <w:rFonts w:ascii="Cambria" w:hAnsi="Cambria"/>
        </w:rPr>
        <w:t xml:space="preserve"> without a fee but will be charged $25 thereafter for any other no</w:t>
      </w:r>
      <w:r w:rsidR="00CA20DD">
        <w:rPr>
          <w:rFonts w:ascii="Cambria" w:hAnsi="Cambria"/>
        </w:rPr>
        <w:t xml:space="preserve"> </w:t>
      </w:r>
      <w:r>
        <w:rPr>
          <w:rFonts w:ascii="Cambria" w:hAnsi="Cambria"/>
        </w:rPr>
        <w:t>show appointments.</w:t>
      </w:r>
    </w:p>
    <w:p w:rsidR="00886901" w:rsidRDefault="00886901" w:rsidP="00CA20DD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Thank you</w:t>
      </w:r>
      <w:r w:rsidR="00CA20DD">
        <w:rPr>
          <w:rFonts w:ascii="Cambria" w:hAnsi="Cambria"/>
        </w:rPr>
        <w:t xml:space="preserve"> for understanding and abiding by our policy</w:t>
      </w:r>
      <w:r>
        <w:rPr>
          <w:rFonts w:ascii="Cambria" w:hAnsi="Cambria"/>
        </w:rPr>
        <w:t>.</w:t>
      </w:r>
    </w:p>
    <w:p w:rsidR="00886901" w:rsidRDefault="00886901" w:rsidP="00CA20DD">
      <w:pPr>
        <w:spacing w:line="480" w:lineRule="auto"/>
        <w:rPr>
          <w:rFonts w:ascii="Cambria" w:hAnsi="Cambria"/>
        </w:rPr>
      </w:pPr>
    </w:p>
    <w:p w:rsidR="00886901" w:rsidRDefault="00886901" w:rsidP="00CA20DD">
      <w:pPr>
        <w:spacing w:line="480" w:lineRule="auto"/>
        <w:rPr>
          <w:rFonts w:ascii="Cambria" w:hAnsi="Cambria"/>
        </w:rPr>
      </w:pPr>
      <w:r>
        <w:rPr>
          <w:rFonts w:ascii="Cambria" w:hAnsi="Cambria"/>
          <w:b/>
        </w:rPr>
        <w:t>Please sign that you have read, understand and agree to this cancellation and no show policy.</w:t>
      </w:r>
    </w:p>
    <w:p w:rsidR="00886901" w:rsidRDefault="00886901" w:rsidP="00CA20DD">
      <w:pPr>
        <w:spacing w:line="480" w:lineRule="auto"/>
        <w:rPr>
          <w:rFonts w:ascii="Cambria" w:hAnsi="Cambria"/>
        </w:rPr>
      </w:pPr>
    </w:p>
    <w:p w:rsidR="00886901" w:rsidRDefault="00886901" w:rsidP="00CA20DD">
      <w:pPr>
        <w:spacing w:line="480" w:lineRule="auto"/>
        <w:rPr>
          <w:rFonts w:ascii="Cambria" w:hAnsi="Cambria"/>
        </w:rPr>
      </w:pPr>
    </w:p>
    <w:p w:rsidR="00886901" w:rsidRPr="00D90EC4" w:rsidRDefault="00886901" w:rsidP="00CA20DD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[Patient Signature]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[Date]</w:t>
      </w:r>
    </w:p>
    <w:p w:rsidR="00886901" w:rsidRDefault="00886901" w:rsidP="00CA20DD"/>
    <w:p w:rsidR="001406B1" w:rsidRDefault="001406B1" w:rsidP="00CA20DD"/>
    <w:p w:rsidR="00755B69" w:rsidRPr="001406B1" w:rsidRDefault="00755B69" w:rsidP="00CA20DD"/>
    <w:sectPr w:rsidR="00755B69" w:rsidRPr="001406B1" w:rsidSect="00755B6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D6" w:rsidRDefault="000A1AD6" w:rsidP="001406B1">
      <w:pPr>
        <w:spacing w:after="0" w:line="240" w:lineRule="auto"/>
      </w:pPr>
      <w:r>
        <w:separator/>
      </w:r>
    </w:p>
  </w:endnote>
  <w:endnote w:type="continuationSeparator" w:id="0">
    <w:p w:rsidR="000A1AD6" w:rsidRDefault="000A1AD6" w:rsidP="0014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D6" w:rsidRDefault="000A1AD6" w:rsidP="001406B1">
      <w:pPr>
        <w:spacing w:after="0" w:line="240" w:lineRule="auto"/>
      </w:pPr>
      <w:r>
        <w:separator/>
      </w:r>
    </w:p>
  </w:footnote>
  <w:footnote w:type="continuationSeparator" w:id="0">
    <w:p w:rsidR="000A1AD6" w:rsidRDefault="000A1AD6" w:rsidP="00140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6B1" w:rsidRDefault="00B45F16" w:rsidP="001406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5A5E7" wp14:editId="757A8D8B">
              <wp:simplePos x="0" y="0"/>
              <wp:positionH relativeFrom="margin">
                <wp:align>right</wp:align>
              </wp:positionH>
              <wp:positionV relativeFrom="paragraph">
                <wp:posOffset>126365</wp:posOffset>
              </wp:positionV>
              <wp:extent cx="1828800" cy="182880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45F16" w:rsidRPr="00B45F16" w:rsidRDefault="00B45F16" w:rsidP="00B45F16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</w:pPr>
                          <w:r w:rsidRPr="00B45F16">
                            <w:rPr>
                              <w:rFonts w:ascii="Times New Roman" w:hAnsi="Times New Roman" w:cs="Times New Roman"/>
                              <w:b/>
                              <w:sz w:val="28"/>
                            </w:rPr>
                            <w:t>Mary Margaret O’Neil, M.D.</w:t>
                          </w:r>
                        </w:p>
                        <w:p w:rsidR="000B5CA2" w:rsidRPr="000B5CA2" w:rsidRDefault="000B5CA2" w:rsidP="00B45F16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 w:rsidRPr="000B5CA2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Board Certified in Rheumatology</w:t>
                          </w:r>
                        </w:p>
                        <w:p w:rsidR="00B45F16" w:rsidRPr="000B5CA2" w:rsidRDefault="000B5CA2" w:rsidP="00B45F16">
                          <w:pPr>
                            <w:pStyle w:val="NoSpacing"/>
                            <w:jc w:val="right"/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</w:pPr>
                          <w:r w:rsidRPr="000B5CA2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>NY State Certified in Acupuncture</w:t>
                          </w:r>
                          <w:r w:rsidR="00B45F16" w:rsidRPr="000B5CA2">
                            <w:rPr>
                              <w:rFonts w:ascii="Times New Roman" w:hAnsi="Times New Roman" w:cs="Times New Roman"/>
                              <w:b/>
                              <w:i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C5A5E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.8pt;margin-top:9.9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" filled="f" stroked="f">
              <v:textbox style="mso-fit-shape-to-text:t">
                <w:txbxContent>
                  <w:p w:rsidR="00B45F16" w:rsidRPr="00B45F16" w:rsidRDefault="00B45F16" w:rsidP="00B45F16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sz w:val="28"/>
                      </w:rPr>
                    </w:pPr>
                    <w:r w:rsidRPr="00B45F16">
                      <w:rPr>
                        <w:rFonts w:ascii="Times New Roman" w:hAnsi="Times New Roman" w:cs="Times New Roman"/>
                        <w:b/>
                        <w:sz w:val="28"/>
                      </w:rPr>
                      <w:t>Mary Margaret O’Neil, M.D.</w:t>
                    </w:r>
                  </w:p>
                  <w:p w:rsidR="000B5CA2" w:rsidRPr="000B5CA2" w:rsidRDefault="000B5CA2" w:rsidP="00B45F16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0B5CA2">
                      <w:rPr>
                        <w:rFonts w:ascii="Times New Roman" w:hAnsi="Times New Roman" w:cs="Times New Roman"/>
                        <w:b/>
                        <w:i/>
                      </w:rPr>
                      <w:t>Board Certified in Rheumatology</w:t>
                    </w:r>
                  </w:p>
                  <w:p w:rsidR="00B45F16" w:rsidRPr="000B5CA2" w:rsidRDefault="000B5CA2" w:rsidP="00B45F16">
                    <w:pPr>
                      <w:pStyle w:val="NoSpacing"/>
                      <w:jc w:val="right"/>
                      <w:rPr>
                        <w:rFonts w:ascii="Times New Roman" w:hAnsi="Times New Roman" w:cs="Times New Roman"/>
                        <w:b/>
                        <w:i/>
                      </w:rPr>
                    </w:pPr>
                    <w:r w:rsidRPr="000B5CA2">
                      <w:rPr>
                        <w:rFonts w:ascii="Times New Roman" w:hAnsi="Times New Roman" w:cs="Times New Roman"/>
                        <w:b/>
                        <w:i/>
                      </w:rPr>
                      <w:t>NY State Certified in Acupuncture</w:t>
                    </w:r>
                    <w:r w:rsidR="00B45F16" w:rsidRPr="000B5CA2">
                      <w:rPr>
                        <w:rFonts w:ascii="Times New Roman" w:hAnsi="Times New Roman" w:cs="Times New Roman"/>
                        <w:b/>
                        <w:i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406B1">
      <w:rPr>
        <w:noProof/>
      </w:rPr>
      <w:drawing>
        <wp:inline distT="0" distB="0" distL="0" distR="0" wp14:anchorId="66772B3F" wp14:editId="04C3108B">
          <wp:extent cx="2423786" cy="708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WC_WNY logo_BW_FN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3674" cy="732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06B1" w:rsidRDefault="00140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6B1"/>
    <w:rsid w:val="000A1AD6"/>
    <w:rsid w:val="000B5CA2"/>
    <w:rsid w:val="001406B1"/>
    <w:rsid w:val="006C65DE"/>
    <w:rsid w:val="00755B69"/>
    <w:rsid w:val="00886901"/>
    <w:rsid w:val="00A53449"/>
    <w:rsid w:val="00AA5F3E"/>
    <w:rsid w:val="00B45F16"/>
    <w:rsid w:val="00C06358"/>
    <w:rsid w:val="00CA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0F7E0"/>
  <w15:chartTrackingRefBased/>
  <w15:docId w15:val="{97E66D96-2746-4B90-B0D7-25536B6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6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6B1"/>
  </w:style>
  <w:style w:type="paragraph" w:styleId="Footer">
    <w:name w:val="footer"/>
    <w:basedOn w:val="Normal"/>
    <w:link w:val="FooterChar"/>
    <w:uiPriority w:val="99"/>
    <w:unhideWhenUsed/>
    <w:rsid w:val="00140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6B1"/>
  </w:style>
  <w:style w:type="paragraph" w:styleId="NoSpacing">
    <w:name w:val="No Spacing"/>
    <w:uiPriority w:val="1"/>
    <w:qFormat/>
    <w:rsid w:val="00140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McAnulty</dc:creator>
  <cp:keywords/>
  <dc:description/>
  <cp:lastModifiedBy>net75</cp:lastModifiedBy>
  <cp:revision>3</cp:revision>
  <dcterms:created xsi:type="dcterms:W3CDTF">2016-09-27T19:06:00Z</dcterms:created>
  <dcterms:modified xsi:type="dcterms:W3CDTF">2016-09-27T19:15:00Z</dcterms:modified>
</cp:coreProperties>
</file>